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373EC" w:rsidRPr="009D1A51" w:rsidRDefault="00000000" w:rsidP="009D1A51">
      <w:pPr>
        <w:rPr>
          <w:rFonts w:ascii="Times New Roman" w:hAnsi="Times New Roman" w:cs="Times New Roman"/>
          <w:sz w:val="28"/>
          <w:szCs w:val="28"/>
        </w:rPr>
      </w:pPr>
      <w:bookmarkStart w:id="0" w:name="_Hlk201933390"/>
      <w:r w:rsidRPr="009D1A51">
        <w:rPr>
          <w:rFonts w:ascii="Times New Roman" w:hAnsi="Times New Roman" w:cs="Times New Roman"/>
          <w:sz w:val="28"/>
          <w:szCs w:val="28"/>
        </w:rPr>
        <w:t>6. PROJECT EXECUTABLE FILES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2"/>
        <w:gridCol w:w="4544"/>
      </w:tblGrid>
      <w:tr w:rsidR="009D1A51" w:rsidRPr="009D1A51" w:rsidTr="001E2763">
        <w:tc>
          <w:tcPr>
            <w:tcW w:w="4788" w:type="dxa"/>
          </w:tcPr>
          <w:bookmarkEnd w:id="0"/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Segoe UI Emoji" w:hAnsi="Segoe UI Emoji" w:cs="Segoe UI Emoji"/>
                <w:sz w:val="28"/>
                <w:szCs w:val="28"/>
              </w:rPr>
              <w:t>📅</w:t>
            </w: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 xml:space="preserve"> Date</w:t>
            </w:r>
          </w:p>
        </w:tc>
        <w:tc>
          <w:tcPr>
            <w:tcW w:w="4788" w:type="dxa"/>
          </w:tcPr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 xml:space="preserve"> 31 January 2025</w:t>
            </w:r>
          </w:p>
        </w:tc>
      </w:tr>
      <w:tr w:rsidR="009D1A51" w:rsidRPr="009D1A51" w:rsidTr="001E2763">
        <w:tc>
          <w:tcPr>
            <w:tcW w:w="4788" w:type="dxa"/>
          </w:tcPr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Segoe UI Emoji" w:hAnsi="Segoe UI Emoji" w:cs="Segoe UI Emoji"/>
                <w:sz w:val="28"/>
                <w:szCs w:val="28"/>
              </w:rPr>
              <w:t>👥</w:t>
            </w: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 xml:space="preserve"> Team ID</w:t>
            </w:r>
          </w:p>
        </w:tc>
        <w:tc>
          <w:tcPr>
            <w:tcW w:w="4788" w:type="dxa"/>
          </w:tcPr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 xml:space="preserve"> LTVIP2025TMID31117</w:t>
            </w:r>
          </w:p>
        </w:tc>
      </w:tr>
      <w:tr w:rsidR="009D1A51" w:rsidRPr="009D1A51" w:rsidTr="001E2763">
        <w:tc>
          <w:tcPr>
            <w:tcW w:w="4788" w:type="dxa"/>
          </w:tcPr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Segoe UI Emoji" w:hAnsi="Segoe UI Emoji" w:cs="Segoe UI Emoji"/>
                <w:sz w:val="28"/>
                <w:szCs w:val="28"/>
              </w:rPr>
              <w:t>👥</w:t>
            </w: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 xml:space="preserve"> Team Size</w:t>
            </w:r>
          </w:p>
        </w:tc>
        <w:tc>
          <w:tcPr>
            <w:tcW w:w="4788" w:type="dxa"/>
          </w:tcPr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</w:p>
        </w:tc>
      </w:tr>
      <w:tr w:rsidR="009D1A51" w:rsidRPr="009D1A51" w:rsidTr="001E2763">
        <w:tc>
          <w:tcPr>
            <w:tcW w:w="4788" w:type="dxa"/>
          </w:tcPr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Segoe UI Emoji" w:hAnsi="Segoe UI Emoji" w:cs="Segoe UI Emoji"/>
                <w:sz w:val="28"/>
                <w:szCs w:val="28"/>
              </w:rPr>
              <w:t>👑</w:t>
            </w: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 xml:space="preserve"> Team Leader</w:t>
            </w:r>
          </w:p>
        </w:tc>
        <w:tc>
          <w:tcPr>
            <w:tcW w:w="4788" w:type="dxa"/>
          </w:tcPr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 xml:space="preserve"> Sai Vinay </w:t>
            </w:r>
            <w:proofErr w:type="spellStart"/>
            <w:r w:rsidRPr="009D1A51">
              <w:rPr>
                <w:rFonts w:ascii="Times New Roman" w:hAnsi="Times New Roman" w:cs="Times New Roman"/>
                <w:sz w:val="28"/>
                <w:szCs w:val="28"/>
              </w:rPr>
              <w:t>Biruda</w:t>
            </w:r>
            <w:proofErr w:type="spellEnd"/>
          </w:p>
        </w:tc>
      </w:tr>
      <w:tr w:rsidR="009D1A51" w:rsidRPr="009D1A51" w:rsidTr="001E2763">
        <w:tc>
          <w:tcPr>
            <w:tcW w:w="4788" w:type="dxa"/>
          </w:tcPr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Segoe UI Emoji" w:hAnsi="Segoe UI Emoji" w:cs="Segoe UI Emoji"/>
                <w:sz w:val="28"/>
                <w:szCs w:val="28"/>
              </w:rPr>
              <w:t>👤</w:t>
            </w: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 xml:space="preserve"> Team Members</w:t>
            </w:r>
          </w:p>
        </w:tc>
        <w:tc>
          <w:tcPr>
            <w:tcW w:w="4788" w:type="dxa"/>
          </w:tcPr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>- Pilli J V Durga Prasanna Kumar</w:t>
            </w:r>
          </w:p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>- Pradeep Kumar</w:t>
            </w:r>
          </w:p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>- Pattucharla Lakshmi Anjana Sridevi</w:t>
            </w:r>
          </w:p>
        </w:tc>
      </w:tr>
      <w:tr w:rsidR="009D1A51" w:rsidRPr="009D1A51" w:rsidTr="001E2763">
        <w:trPr>
          <w:trHeight w:val="58"/>
        </w:trPr>
        <w:tc>
          <w:tcPr>
            <w:tcW w:w="4788" w:type="dxa"/>
          </w:tcPr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Segoe UI Emoji" w:hAnsi="Segoe UI Emoji" w:cs="Segoe UI Emoji"/>
                <w:sz w:val="28"/>
                <w:szCs w:val="28"/>
              </w:rPr>
              <w:t>📌</w:t>
            </w: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 xml:space="preserve"> Project Name</w:t>
            </w:r>
          </w:p>
        </w:tc>
        <w:tc>
          <w:tcPr>
            <w:tcW w:w="4788" w:type="dxa"/>
          </w:tcPr>
          <w:p w:rsidR="009D1A51" w:rsidRPr="009D1A51" w:rsidRDefault="009D1A51" w:rsidP="009D1A5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D1A51">
              <w:rPr>
                <w:rFonts w:ascii="Times New Roman" w:hAnsi="Times New Roman" w:cs="Times New Roman"/>
                <w:sz w:val="28"/>
                <w:szCs w:val="28"/>
              </w:rPr>
              <w:t xml:space="preserve"> Workforce Administration Solution (Dev)</w:t>
            </w:r>
          </w:p>
        </w:tc>
      </w:tr>
    </w:tbl>
    <w:p w:rsidR="009D1A51" w:rsidRPr="009D1A51" w:rsidRDefault="009D1A51" w:rsidP="009D1A51">
      <w:pPr>
        <w:rPr>
          <w:rFonts w:ascii="Times New Roman" w:hAnsi="Times New Roman" w:cs="Times New Roman"/>
          <w:sz w:val="28"/>
          <w:szCs w:val="28"/>
        </w:rPr>
      </w:pPr>
    </w:p>
    <w:p w:rsidR="001373EC" w:rsidRPr="009D1A51" w:rsidRDefault="00000000" w:rsidP="009D1A51">
      <w:pPr>
        <w:rPr>
          <w:rFonts w:ascii="Times New Roman" w:hAnsi="Times New Roman" w:cs="Times New Roman"/>
          <w:sz w:val="28"/>
          <w:szCs w:val="28"/>
        </w:rPr>
      </w:pPr>
      <w:bookmarkStart w:id="1" w:name="_Hlk201933449"/>
      <w:r w:rsidRPr="009D1A51">
        <w:rPr>
          <w:rFonts w:ascii="Times New Roman" w:hAnsi="Times New Roman" w:cs="Times New Roman"/>
          <w:sz w:val="28"/>
          <w:szCs w:val="28"/>
        </w:rPr>
        <w:t>6.1 Project Files</w:t>
      </w:r>
    </w:p>
    <w:p w:rsidR="001373EC" w:rsidRPr="009D1A51" w:rsidRDefault="00000000" w:rsidP="009D1A51">
      <w:pPr>
        <w:rPr>
          <w:rFonts w:ascii="Times New Roman" w:hAnsi="Times New Roman" w:cs="Times New Roman"/>
          <w:sz w:val="28"/>
          <w:szCs w:val="28"/>
        </w:rPr>
      </w:pPr>
      <w:r w:rsidRPr="009D1A51">
        <w:rPr>
          <w:rFonts w:ascii="Times New Roman" w:hAnsi="Times New Roman" w:cs="Times New Roman"/>
          <w:sz w:val="28"/>
          <w:szCs w:val="28"/>
        </w:rPr>
        <w:t>The following Salesforce metadata and configuration files represent the core of the solution:</w:t>
      </w:r>
      <w:r w:rsidRPr="009D1A51">
        <w:rPr>
          <w:rFonts w:ascii="Times New Roman" w:hAnsi="Times New Roman" w:cs="Times New Roman"/>
          <w:sz w:val="28"/>
          <w:szCs w:val="28"/>
        </w:rPr>
        <w:br/>
      </w:r>
      <w:r w:rsidRPr="009D1A51">
        <w:rPr>
          <w:rFonts w:ascii="Times New Roman" w:hAnsi="Times New Roman" w:cs="Times New Roman"/>
          <w:sz w:val="28"/>
          <w:szCs w:val="28"/>
        </w:rPr>
        <w:br/>
        <w:t>- Custom Object Definitions – Employee, Project, and Asset objects including fields, relationships, and page layouts.</w:t>
      </w:r>
      <w:r w:rsidRPr="009D1A51">
        <w:rPr>
          <w:rFonts w:ascii="Times New Roman" w:hAnsi="Times New Roman" w:cs="Times New Roman"/>
          <w:sz w:val="28"/>
          <w:szCs w:val="28"/>
        </w:rPr>
        <w:br/>
        <w:t>- Flow and Process Builder Files – Automated workflows for assignment tracking, overdue reminders, and report updates.</w:t>
      </w:r>
      <w:r w:rsidRPr="009D1A51">
        <w:rPr>
          <w:rFonts w:ascii="Times New Roman" w:hAnsi="Times New Roman" w:cs="Times New Roman"/>
          <w:sz w:val="28"/>
          <w:szCs w:val="28"/>
        </w:rPr>
        <w:br/>
        <w:t>- Reports &amp; Dashboards – Pre-built dashboards and report templates to visualize workload, asset usage, and project distribution.</w:t>
      </w:r>
      <w:r w:rsidRPr="009D1A51">
        <w:rPr>
          <w:rFonts w:ascii="Times New Roman" w:hAnsi="Times New Roman" w:cs="Times New Roman"/>
          <w:sz w:val="28"/>
          <w:szCs w:val="28"/>
        </w:rPr>
        <w:br/>
        <w:t>- Permission Set and Role Configuration Files – To enforce access control.</w:t>
      </w:r>
      <w:r w:rsidRPr="009D1A51">
        <w:rPr>
          <w:rFonts w:ascii="Times New Roman" w:hAnsi="Times New Roman" w:cs="Times New Roman"/>
          <w:sz w:val="28"/>
          <w:szCs w:val="28"/>
        </w:rPr>
        <w:br/>
      </w:r>
      <w:r w:rsidRPr="009D1A51">
        <w:rPr>
          <w:rFonts w:ascii="Times New Roman" w:hAnsi="Times New Roman" w:cs="Times New Roman"/>
          <w:sz w:val="28"/>
          <w:szCs w:val="28"/>
        </w:rPr>
        <w:br/>
        <w:t>These files were developed and deployed within the Salesforce Sandbox environment using the Lightning App Builder and Setup tools.</w:t>
      </w:r>
      <w:r w:rsidRPr="009D1A51">
        <w:rPr>
          <w:rFonts w:ascii="Times New Roman" w:hAnsi="Times New Roman" w:cs="Times New Roman"/>
          <w:sz w:val="28"/>
          <w:szCs w:val="28"/>
        </w:rPr>
        <w:br/>
      </w:r>
    </w:p>
    <w:p w:rsidR="001373EC" w:rsidRPr="009D1A51" w:rsidRDefault="00000000" w:rsidP="009D1A51">
      <w:pPr>
        <w:rPr>
          <w:rFonts w:ascii="Times New Roman" w:hAnsi="Times New Roman" w:cs="Times New Roman"/>
          <w:sz w:val="28"/>
          <w:szCs w:val="28"/>
        </w:rPr>
      </w:pPr>
      <w:r w:rsidRPr="009D1A51">
        <w:rPr>
          <w:rFonts w:ascii="Times New Roman" w:hAnsi="Times New Roman" w:cs="Times New Roman"/>
          <w:sz w:val="28"/>
          <w:szCs w:val="28"/>
        </w:rPr>
        <w:t>6.2 Datasets</w:t>
      </w:r>
    </w:p>
    <w:p w:rsidR="001373EC" w:rsidRPr="009D1A51" w:rsidRDefault="00000000" w:rsidP="009D1A51">
      <w:pPr>
        <w:rPr>
          <w:rFonts w:ascii="Times New Roman" w:hAnsi="Times New Roman" w:cs="Times New Roman"/>
          <w:sz w:val="28"/>
          <w:szCs w:val="28"/>
        </w:rPr>
      </w:pPr>
      <w:r w:rsidRPr="009D1A51">
        <w:rPr>
          <w:rFonts w:ascii="Times New Roman" w:hAnsi="Times New Roman" w:cs="Times New Roman"/>
          <w:sz w:val="28"/>
          <w:szCs w:val="28"/>
        </w:rPr>
        <w:t>To validate the system's performance and functionality, sample datasets were created, including:</w:t>
      </w:r>
      <w:r w:rsidRPr="009D1A51">
        <w:rPr>
          <w:rFonts w:ascii="Times New Roman" w:hAnsi="Times New Roman" w:cs="Times New Roman"/>
          <w:sz w:val="28"/>
          <w:szCs w:val="28"/>
        </w:rPr>
        <w:br/>
      </w:r>
      <w:r w:rsidRPr="009D1A51">
        <w:rPr>
          <w:rFonts w:ascii="Times New Roman" w:hAnsi="Times New Roman" w:cs="Times New Roman"/>
          <w:sz w:val="28"/>
          <w:szCs w:val="28"/>
        </w:rPr>
        <w:br/>
        <w:t>- Employees Dataset – Contains mock employee data such as Name, ID, Role, Contact, etc.</w:t>
      </w:r>
      <w:r w:rsidRPr="009D1A51">
        <w:rPr>
          <w:rFonts w:ascii="Times New Roman" w:hAnsi="Times New Roman" w:cs="Times New Roman"/>
          <w:sz w:val="28"/>
          <w:szCs w:val="28"/>
        </w:rPr>
        <w:br/>
      </w:r>
      <w:r w:rsidRPr="009D1A51">
        <w:rPr>
          <w:rFonts w:ascii="Times New Roman" w:hAnsi="Times New Roman" w:cs="Times New Roman"/>
          <w:sz w:val="28"/>
          <w:szCs w:val="28"/>
        </w:rPr>
        <w:lastRenderedPageBreak/>
        <w:t>- Projects Dataset – Includes project names, timelines, and resource requirements.</w:t>
      </w:r>
      <w:r w:rsidRPr="009D1A51">
        <w:rPr>
          <w:rFonts w:ascii="Times New Roman" w:hAnsi="Times New Roman" w:cs="Times New Roman"/>
          <w:sz w:val="28"/>
          <w:szCs w:val="28"/>
        </w:rPr>
        <w:br/>
        <w:t>- Assets Dataset – Covers asset types, IDs, assignment status, and availability.</w:t>
      </w:r>
      <w:r w:rsidRPr="009D1A51">
        <w:rPr>
          <w:rFonts w:ascii="Times New Roman" w:hAnsi="Times New Roman" w:cs="Times New Roman"/>
          <w:sz w:val="28"/>
          <w:szCs w:val="28"/>
        </w:rPr>
        <w:br/>
      </w:r>
      <w:r w:rsidRPr="009D1A51">
        <w:rPr>
          <w:rFonts w:ascii="Times New Roman" w:hAnsi="Times New Roman" w:cs="Times New Roman"/>
          <w:sz w:val="28"/>
          <w:szCs w:val="28"/>
        </w:rPr>
        <w:br/>
        <w:t>These datasets enabled simulation of real-time assignments, asset allocation, and reporting behavior in a test environment.</w:t>
      </w:r>
      <w:r w:rsidRPr="009D1A51">
        <w:rPr>
          <w:rFonts w:ascii="Times New Roman" w:hAnsi="Times New Roman" w:cs="Times New Roman"/>
          <w:sz w:val="28"/>
          <w:szCs w:val="28"/>
        </w:rPr>
        <w:br/>
      </w:r>
    </w:p>
    <w:p w:rsidR="001373EC" w:rsidRPr="009D1A51" w:rsidRDefault="00000000" w:rsidP="009D1A51">
      <w:pPr>
        <w:rPr>
          <w:rFonts w:ascii="Times New Roman" w:hAnsi="Times New Roman" w:cs="Times New Roman"/>
          <w:sz w:val="28"/>
          <w:szCs w:val="28"/>
        </w:rPr>
      </w:pPr>
      <w:r w:rsidRPr="009D1A51">
        <w:rPr>
          <w:rFonts w:ascii="Times New Roman" w:hAnsi="Times New Roman" w:cs="Times New Roman"/>
          <w:sz w:val="28"/>
          <w:szCs w:val="28"/>
        </w:rPr>
        <w:t>6.3 Output Screenshots</w:t>
      </w:r>
    </w:p>
    <w:p w:rsidR="009D1A51" w:rsidRDefault="00000000" w:rsidP="009D1A51">
      <w:pPr>
        <w:rPr>
          <w:rFonts w:ascii="Times New Roman" w:hAnsi="Times New Roman" w:cs="Times New Roman"/>
          <w:sz w:val="28"/>
          <w:szCs w:val="28"/>
        </w:rPr>
      </w:pPr>
      <w:r w:rsidRPr="009D1A51">
        <w:rPr>
          <w:rFonts w:ascii="Times New Roman" w:hAnsi="Times New Roman" w:cs="Times New Roman"/>
          <w:sz w:val="28"/>
          <w:szCs w:val="28"/>
        </w:rPr>
        <w:t>Sample screenshots include:</w:t>
      </w:r>
      <w:r w:rsidRPr="009D1A51">
        <w:rPr>
          <w:rFonts w:ascii="Times New Roman" w:hAnsi="Times New Roman" w:cs="Times New Roman"/>
          <w:sz w:val="28"/>
          <w:szCs w:val="28"/>
        </w:rPr>
        <w:br/>
      </w:r>
      <w:r w:rsidRPr="009D1A51">
        <w:rPr>
          <w:rFonts w:ascii="Times New Roman" w:hAnsi="Times New Roman" w:cs="Times New Roman"/>
          <w:sz w:val="28"/>
          <w:szCs w:val="28"/>
        </w:rPr>
        <w:br/>
        <w:t>- Employee Record View – Showing details and assigned projects/assets.</w:t>
      </w:r>
      <w:r w:rsidRPr="009D1A51">
        <w:rPr>
          <w:rFonts w:ascii="Times New Roman" w:hAnsi="Times New Roman" w:cs="Times New Roman"/>
          <w:sz w:val="28"/>
          <w:szCs w:val="28"/>
        </w:rPr>
        <w:br/>
        <w:t>- Project Assignment Interface – Demonstrating multiple project linkages.</w:t>
      </w:r>
      <w:r w:rsidRPr="009D1A51">
        <w:rPr>
          <w:rFonts w:ascii="Times New Roman" w:hAnsi="Times New Roman" w:cs="Times New Roman"/>
          <w:sz w:val="28"/>
          <w:szCs w:val="28"/>
        </w:rPr>
        <w:br/>
        <w:t>- Asset Assignment Records – With current status and return schedule.</w:t>
      </w:r>
      <w:r w:rsidRPr="009D1A51">
        <w:rPr>
          <w:rFonts w:ascii="Times New Roman" w:hAnsi="Times New Roman" w:cs="Times New Roman"/>
          <w:sz w:val="28"/>
          <w:szCs w:val="28"/>
        </w:rPr>
        <w:br/>
        <w:t>- Automation Flows – Snapshots of flow diagrams configured for assignment triggers.</w:t>
      </w:r>
      <w:r w:rsidRPr="009D1A51">
        <w:rPr>
          <w:rFonts w:ascii="Times New Roman" w:hAnsi="Times New Roman" w:cs="Times New Roman"/>
          <w:sz w:val="28"/>
          <w:szCs w:val="28"/>
        </w:rPr>
        <w:br/>
        <w:t>- Reports and Dashboards – Real-time charts showing workforce and asset status.</w:t>
      </w:r>
      <w:r w:rsidRPr="009D1A51">
        <w:rPr>
          <w:rFonts w:ascii="Times New Roman" w:hAnsi="Times New Roman" w:cs="Times New Roman"/>
          <w:sz w:val="28"/>
          <w:szCs w:val="28"/>
        </w:rPr>
        <w:br/>
      </w:r>
      <w:r w:rsidRPr="009D1A51">
        <w:rPr>
          <w:rFonts w:ascii="Times New Roman" w:hAnsi="Times New Roman" w:cs="Times New Roman"/>
          <w:sz w:val="28"/>
          <w:szCs w:val="28"/>
        </w:rPr>
        <w:br/>
        <w:t>These visual outputs validate the correct execution and user experience of the solution.</w:t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2BAB60" wp14:editId="4B5A62C2">
            <wp:extent cx="5731510" cy="3044825"/>
            <wp:effectExtent l="0" t="0" r="2540" b="3175"/>
            <wp:docPr id="190282366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23662" name="Picture 190282366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B80FE" wp14:editId="33E08C48">
            <wp:extent cx="5731510" cy="3044825"/>
            <wp:effectExtent l="0" t="0" r="2540" b="3175"/>
            <wp:docPr id="484028277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28277" name="Picture 48402827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72713C" wp14:editId="696EE4C9">
            <wp:extent cx="5731510" cy="3044825"/>
            <wp:effectExtent l="0" t="0" r="2540" b="3175"/>
            <wp:docPr id="1255549053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549053" name="Picture 125554905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BD2A0" wp14:editId="1DDC3BA3">
            <wp:extent cx="5731510" cy="3044825"/>
            <wp:effectExtent l="0" t="0" r="2540" b="3175"/>
            <wp:docPr id="860667130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67130" name="Picture 86066713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E8AB31" wp14:editId="0CFC3B83">
            <wp:extent cx="5731510" cy="3044825"/>
            <wp:effectExtent l="0" t="0" r="2540" b="3175"/>
            <wp:docPr id="201558325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83257" name="Picture 201558325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83D9B8" wp14:editId="34444C79">
            <wp:extent cx="5731510" cy="3044825"/>
            <wp:effectExtent l="0" t="0" r="2540" b="3175"/>
            <wp:docPr id="157586293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6293" name="Picture 15758629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3695A0" wp14:editId="3816E288">
            <wp:extent cx="5731510" cy="3044825"/>
            <wp:effectExtent l="0" t="0" r="2540" b="3175"/>
            <wp:docPr id="167976059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60593" name="Picture 167976059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FD5937" wp14:editId="72547CB4">
            <wp:extent cx="5731510" cy="3044825"/>
            <wp:effectExtent l="0" t="0" r="2540" b="3175"/>
            <wp:docPr id="1119950762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50762" name="Picture 111995076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40EA8C" wp14:editId="0B72B8BB">
            <wp:extent cx="5731510" cy="3044825"/>
            <wp:effectExtent l="0" t="0" r="2540" b="3175"/>
            <wp:docPr id="917708699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08699" name="Picture 91770869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25966E" wp14:editId="7C08D226">
            <wp:extent cx="5731510" cy="3044825"/>
            <wp:effectExtent l="0" t="0" r="2540" b="3175"/>
            <wp:docPr id="268905059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05059" name="Picture 26890505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72F3FD" wp14:editId="4A07183C">
            <wp:extent cx="5731510" cy="3044825"/>
            <wp:effectExtent l="0" t="0" r="2540" b="3175"/>
            <wp:docPr id="696314518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14518" name="Picture 69631451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39A239" wp14:editId="771111D0">
            <wp:extent cx="5731510" cy="3044825"/>
            <wp:effectExtent l="0" t="0" r="2540" b="3175"/>
            <wp:docPr id="1454491704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91704" name="Picture 14544917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E53FBD" wp14:editId="49CB1425">
            <wp:extent cx="5731510" cy="3044825"/>
            <wp:effectExtent l="0" t="0" r="2540" b="3175"/>
            <wp:docPr id="253490284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90284" name="Picture 25349028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D0AB28" wp14:editId="7642DD98">
            <wp:extent cx="5731510" cy="3044825"/>
            <wp:effectExtent l="0" t="0" r="2540" b="3175"/>
            <wp:docPr id="1713729119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29119" name="Picture 17137291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3BF5AB" wp14:editId="5D4C9F39">
            <wp:extent cx="5731510" cy="3044825"/>
            <wp:effectExtent l="0" t="0" r="2540" b="3175"/>
            <wp:docPr id="1741996242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996242" name="Picture 174199624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854285" wp14:editId="1655C8FA">
            <wp:extent cx="5731510" cy="3044825"/>
            <wp:effectExtent l="0" t="0" r="2540" b="3175"/>
            <wp:docPr id="880937243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37243" name="Picture 88093724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0BDE6E" wp14:editId="06612A56">
            <wp:extent cx="5731510" cy="3044825"/>
            <wp:effectExtent l="0" t="0" r="2540" b="3175"/>
            <wp:docPr id="770243427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43427" name="Picture 77024342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A1C8D5" wp14:editId="51A277EF">
            <wp:extent cx="5731510" cy="3044825"/>
            <wp:effectExtent l="0" t="0" r="2540" b="3175"/>
            <wp:docPr id="1900727591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27591" name="Picture 190072759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0DFDC85" wp14:editId="071BCC36">
            <wp:extent cx="5731510" cy="3044825"/>
            <wp:effectExtent l="0" t="0" r="2540" b="3175"/>
            <wp:docPr id="2107853042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53042" name="Picture 210785304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75EAB0" wp14:editId="56B94F2F">
            <wp:extent cx="5731510" cy="3044825"/>
            <wp:effectExtent l="0" t="0" r="2540" b="3175"/>
            <wp:docPr id="144140479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04794" name="Picture 144140479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1F9179" wp14:editId="3C1C88CD">
            <wp:extent cx="5731510" cy="3044825"/>
            <wp:effectExtent l="0" t="0" r="2540" b="3175"/>
            <wp:docPr id="895343788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43788" name="Picture 89534378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90301" wp14:editId="2DB511BC">
            <wp:extent cx="5731510" cy="3044825"/>
            <wp:effectExtent l="0" t="0" r="2540" b="3175"/>
            <wp:docPr id="735548960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48960" name="Picture 73554896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762102" wp14:editId="4CDCF6AF">
            <wp:extent cx="5731510" cy="3044825"/>
            <wp:effectExtent l="0" t="0" r="2540" b="3175"/>
            <wp:docPr id="67261208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12084" name="Picture 6726120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F070D0" wp14:editId="4A24C237">
            <wp:extent cx="5731510" cy="3044825"/>
            <wp:effectExtent l="0" t="0" r="2540" b="3175"/>
            <wp:docPr id="1820854462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54462" name="Picture 182085446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3B8BF9" wp14:editId="2A75C10D">
            <wp:extent cx="5731510" cy="3044825"/>
            <wp:effectExtent l="0" t="0" r="2540" b="3175"/>
            <wp:docPr id="1167627411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27411" name="Picture 116762741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7BD14A" wp14:editId="6318B4E2">
            <wp:extent cx="5731510" cy="3044825"/>
            <wp:effectExtent l="0" t="0" r="2540" b="3175"/>
            <wp:docPr id="2018699334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99334" name="Picture 201869933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E03A5D" wp14:editId="462BE0B8">
            <wp:extent cx="5731510" cy="3044825"/>
            <wp:effectExtent l="0" t="0" r="2540" b="3175"/>
            <wp:docPr id="1510461593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61593" name="Picture 151046159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8D201" wp14:editId="167D3E11">
            <wp:extent cx="5731510" cy="3044825"/>
            <wp:effectExtent l="0" t="0" r="2540" b="3175"/>
            <wp:docPr id="529954571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54571" name="Picture 52995457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C2D383" wp14:editId="1639316B">
            <wp:extent cx="5731510" cy="3044825"/>
            <wp:effectExtent l="0" t="0" r="2540" b="3175"/>
            <wp:docPr id="171710187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01870" name="Picture 171710187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298DC5" wp14:editId="7430855F">
            <wp:extent cx="5731510" cy="3044825"/>
            <wp:effectExtent l="0" t="0" r="2540" b="3175"/>
            <wp:docPr id="1559540023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40023" name="Picture 155954002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79804E" wp14:editId="443BEE4D">
            <wp:extent cx="5731510" cy="3044825"/>
            <wp:effectExtent l="0" t="0" r="2540" b="3175"/>
            <wp:docPr id="1225519181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19181" name="Picture 122551918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31E221" wp14:editId="76BCE3E0">
            <wp:extent cx="5731510" cy="3044825"/>
            <wp:effectExtent l="0" t="0" r="2540" b="3175"/>
            <wp:docPr id="1453468945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68945" name="Picture 145346894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7F0B0D" wp14:editId="6FD7C32B">
            <wp:extent cx="5731510" cy="3043555"/>
            <wp:effectExtent l="0" t="0" r="2540" b="4445"/>
            <wp:docPr id="1944941123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41123" name="Picture 194494112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673378" wp14:editId="692E5D54">
            <wp:extent cx="5731510" cy="3044825"/>
            <wp:effectExtent l="0" t="0" r="2540" b="3175"/>
            <wp:docPr id="1502293194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93194" name="Picture 150229319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BF5E72" wp14:editId="729709B6">
            <wp:extent cx="5731510" cy="3044825"/>
            <wp:effectExtent l="0" t="0" r="2540" b="3175"/>
            <wp:docPr id="555146689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46689" name="Picture 55514668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5C8434" wp14:editId="234886C0">
            <wp:extent cx="5731510" cy="3044825"/>
            <wp:effectExtent l="0" t="0" r="2540" b="3175"/>
            <wp:docPr id="499041203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41203" name="Picture 4990412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662EA5" wp14:editId="5B1840F0">
            <wp:extent cx="5731510" cy="3044825"/>
            <wp:effectExtent l="0" t="0" r="2540" b="3175"/>
            <wp:docPr id="4414880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88090" name="Picture 44148809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</w:p>
    <w:p w:rsidR="00BC022F" w:rsidRDefault="00BC022F" w:rsidP="00BC02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801E97" wp14:editId="6A2253CE">
            <wp:extent cx="5731510" cy="3044825"/>
            <wp:effectExtent l="0" t="0" r="2540" b="3175"/>
            <wp:docPr id="583642895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42895" name="Picture 58364289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22F" w:rsidRDefault="00BC022F" w:rsidP="009D1A51">
      <w:pPr>
        <w:rPr>
          <w:rFonts w:ascii="Times New Roman" w:hAnsi="Times New Roman" w:cs="Times New Roman"/>
          <w:sz w:val="28"/>
          <w:szCs w:val="28"/>
        </w:rPr>
      </w:pPr>
    </w:p>
    <w:bookmarkEnd w:id="1"/>
    <w:p w:rsidR="001373EC" w:rsidRPr="009D1A51" w:rsidRDefault="00000000" w:rsidP="009D1A51">
      <w:pPr>
        <w:rPr>
          <w:rFonts w:ascii="Times New Roman" w:hAnsi="Times New Roman" w:cs="Times New Roman"/>
          <w:sz w:val="28"/>
          <w:szCs w:val="28"/>
        </w:rPr>
      </w:pPr>
      <w:r w:rsidRPr="009D1A51">
        <w:rPr>
          <w:rFonts w:ascii="Times New Roman" w:hAnsi="Times New Roman" w:cs="Times New Roman"/>
          <w:sz w:val="28"/>
          <w:szCs w:val="28"/>
        </w:rPr>
        <w:br/>
      </w:r>
    </w:p>
    <w:sectPr w:rsidR="001373EC" w:rsidRPr="009D1A5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363289600">
    <w:abstractNumId w:val="8"/>
  </w:num>
  <w:num w:numId="2" w16cid:durableId="553856009">
    <w:abstractNumId w:val="6"/>
  </w:num>
  <w:num w:numId="3" w16cid:durableId="91436449">
    <w:abstractNumId w:val="5"/>
  </w:num>
  <w:num w:numId="4" w16cid:durableId="964502099">
    <w:abstractNumId w:val="4"/>
  </w:num>
  <w:num w:numId="5" w16cid:durableId="1500265235">
    <w:abstractNumId w:val="7"/>
  </w:num>
  <w:num w:numId="6" w16cid:durableId="1158963817">
    <w:abstractNumId w:val="3"/>
  </w:num>
  <w:num w:numId="7" w16cid:durableId="1193615702">
    <w:abstractNumId w:val="2"/>
  </w:num>
  <w:num w:numId="8" w16cid:durableId="1670061167">
    <w:abstractNumId w:val="1"/>
  </w:num>
  <w:num w:numId="9" w16cid:durableId="10961688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373EC"/>
    <w:rsid w:val="0015074B"/>
    <w:rsid w:val="0029639D"/>
    <w:rsid w:val="00326F90"/>
    <w:rsid w:val="009D1A51"/>
    <w:rsid w:val="00AA1D8D"/>
    <w:rsid w:val="00AB26C0"/>
    <w:rsid w:val="00B47730"/>
    <w:rsid w:val="00BC022F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3B2501E"/>
  <w14:defaultImageDpi w14:val="300"/>
  <w15:docId w15:val="{1123DCCA-3F1E-44E5-AC5C-52463E186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fontTable" Target="fontTable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21</Pages>
  <Words>312</Words>
  <Characters>1784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2092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Jithendra Kumar</cp:lastModifiedBy>
  <cp:revision>2</cp:revision>
  <dcterms:created xsi:type="dcterms:W3CDTF">2013-12-23T23:15:00Z</dcterms:created>
  <dcterms:modified xsi:type="dcterms:W3CDTF">2025-06-27T11:36:00Z</dcterms:modified>
  <cp:category/>
</cp:coreProperties>
</file>